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房地产买卖交易协议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房地产买卖交易协议
</w:t>
      </w:r>
      <w:r>
        <w:br/>
      </w:r>
      <w:r>
        <w:t>甲方：_____________
</w:t>
      </w:r>
      <w:r>
        <w:br/>
      </w:r>
      <w:r>
        <w:t>乙方：_____________
</w:t>
      </w:r>
      <w:r>
        <w:br/>
      </w:r>
      <w:r>
        <w:t>甲乙双方经过充分协商，达成以下协议，以资信守：
</w:t>
      </w:r>
      <w:r>
        <w:br/>
      </w:r>
      <w:r>
        <w:t>1．乙方为甲方提供_____________商业裙房（建筑面积___________平方米）的交易信息并寻找买家，协助与购买方达成房地产买卖交易。
</w:t>
      </w:r>
      <w:r>
        <w:br/>
      </w:r>
      <w:r>
        <w:t>标的基本情况及价款：_____________
</w:t>
      </w:r>
      <w:r>
        <w:br/>
      </w:r>
      <w:r>
        <w:t>所有权人：_____________
</w:t>
      </w:r>
      <w:r>
        <w:br/>
      </w:r>
      <w:r>
        <w:t>共有人：_______________
</w:t>
      </w:r>
      <w:r>
        <w:br/>
      </w:r>
      <w:r>
        <w:t>房屋坐落：_____________
</w:t>
      </w:r>
      <w:r>
        <w:br/>
      </w:r>
      <w:r>
        <w:t>丘号：_________________
</w:t>
      </w:r>
      <w:r>
        <w:br/>
      </w:r>
      <w:r>
        <w:t>产权证号：_____________
</w:t>
      </w:r>
      <w:r>
        <w:br/>
      </w:r>
      <w:r>
        <w:t>建筑面积：_____________
</w:t>
      </w:r>
      <w:r>
        <w:br/>
      </w:r>
      <w:r>
        <w:t>土地证号：_____________
</w:t>
      </w:r>
      <w:r>
        <w:br/>
      </w:r>
      <w:r>
        <w:t>房屋来源：_____________
</w:t>
      </w:r>
      <w:r>
        <w:br/>
      </w:r>
      <w:r>
        <w:t>房屋售价：_____________
</w:t>
      </w:r>
      <w:r>
        <w:br/>
      </w:r>
      <w:r>
        <w:t>其它情况：_____________
</w:t>
      </w:r>
      <w:r>
        <w:br/>
      </w:r>
      <w:r>
        <w:t>2．甲方应按照成交价（共计______万元人民币）的______%或直接向乙方支付信息费共计______万元人民币，由乙方提供上述费用的合法发票或承担税金（甲方支付信息费时将税金（______%）扣除）。甲方付给乙方上述费的支付方式如下：
</w:t>
      </w:r>
      <w:r>
        <w:br/>
      </w:r>
      <w:r>
        <w:t>购买方支付首付房款时甲方付给乙方______万元；甲方与购买方进交易中心办理房产转移登记时付给乙方______万元；购买方付清房款时付给乙方______元；
</w:t>
      </w:r>
      <w:r>
        <w:br/>
      </w:r>
      <w:r>
        <w:t>3．如果交易不成功，甲方无需支付信息费，乙方的相关花费支出均由乙方自行承担。
</w:t>
      </w:r>
      <w:r>
        <w:br/>
      </w:r>
      <w:r>
        <w:t>4．如果甲方跳过乙方直接与乙方介绍的购买方（或与购买方有关联的一方）达成房地产买卖交易，仍要向乙方支付信息费共计人民币
</w:t>
      </w:r>
      <w:r>
        <w:br/>
      </w:r>
      <w:r>
        <w:t>万元。
</w:t>
      </w:r>
      <w:r>
        <w:br/>
      </w:r>
      <w:r>
        <w:t>5．甲方应将与购买方签署的协议、合同等法律文件制作备份交由乙方，以便乙方及时知悉相关交易情况。
</w:t>
      </w:r>
      <w:r>
        <w:br/>
      </w:r>
      <w:r>
        <w:t>6．本协议一式四份，自甲乙双方签字盖章之日起生效，甲乙双方各执两份，各份具有同等法律效力。
</w:t>
      </w:r>
      <w:r>
        <w:br/>
      </w:r>
      <w:r>
        <w:t>7．其他约定：______________________________
</w:t>
      </w:r>
      <w:r>
        <w:br/>
      </w:r>
      <w:r>
        <w:t>甲方：____________ 乙方：__________
</w:t>
      </w:r>
      <w:r>
        <w:br/>
      </w:r>
      <w:r>
        <w:t>代表人：__________ 代表人：________
</w:t>
      </w:r>
      <w:r>
        <w:br/>
      </w:r>
      <w:r>
        <w:t>______年___月___日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