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房地产买卖合同格式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房地产买卖合同格式
</w:t>
      </w:r>
      <w:r>
        <w:br/>
      </w:r>
      <w:r>
        <w:t>甲方(卖方)：
</w:t>
      </w:r>
      <w:r>
        <w:br/>
      </w:r>
      <w:r>
        <w:t>立契约人
</w:t>
      </w:r>
      <w:r>
        <w:br/>
      </w:r>
      <w:r>
        <w:t>乙方(买方)：
</w:t>
      </w:r>
      <w:r>
        <w:br/>
      </w:r>
      <w:r>
        <w:t>由于甲方已收到乙方预付的购房定金人民币(大写)
</w:t>
      </w:r>
      <w:r>
        <w:br/>
      </w:r>
      <w:r>
        <w:t>，双方同意就下列房地产买卖事项，订立本合同，共同遵守。
</w:t>
      </w:r>
      <w:r>
        <w:br/>
      </w:r>
      <w:r>
        <w:t>一、甲方自愿将坐落在
</w:t>
      </w:r>
      <w:r>
        <w:br/>
      </w:r>
      <w:r>
        <w:t>区
</w:t>
      </w:r>
      <w:r>
        <w:br/>
      </w:r>
      <w:r>
        <w:t>路(街)
</w:t>
      </w:r>
      <w:r>
        <w:br/>
      </w:r>
      <w:r>
        <w:t>的房地产(房屋建筑面积
</w:t>
      </w:r>
      <w:r>
        <w:br/>
      </w:r>
      <w:r>
        <w:t>平方米)出售给乙方。该地产的基本情况已载于本合同附件一。乙方已对甲方所要出售的房地产做了充分了解，愿意购买该房地产。
</w:t>
      </w:r>
      <w:r>
        <w:br/>
      </w:r>
      <w:r>
        <w:t>二、甲乙双方议定的上述房地产成交价格为人民币(大写)
</w:t>
      </w:r>
      <w:r>
        <w:br/>
      </w:r>
      <w:r>
        <w:t>元;￥
</w:t>
      </w:r>
      <w:r>
        <w:br/>
      </w:r>
      <w:r>
        <w:t>元。乙方于
</w:t>
      </w:r>
      <w:r>
        <w:br/>
      </w:r>
      <w:r>
        <w:t>年
</w:t>
      </w:r>
      <w:r>
        <w:br/>
      </w:r>
      <w:r>
        <w:t>月
</w:t>
      </w:r>
      <w:r>
        <w:br/>
      </w:r>
      <w:r>
        <w:t>日前分
</w:t>
      </w:r>
      <w:r>
        <w:br/>
      </w:r>
      <w:r>
        <w:t>次付清给甲方，购房定金将在最后一次付款时冲抵。付款方式：
</w:t>
      </w:r>
      <w:r>
        <w:br/>
      </w:r>
      <w:r>
        <w:t>三、双方同意于
</w:t>
      </w:r>
      <w:r>
        <w:br/>
      </w:r>
      <w:r>
        <w:t>年
</w:t>
      </w:r>
      <w:r>
        <w:br/>
      </w:r>
      <w:r>
        <w:t>月
</w:t>
      </w:r>
      <w:r>
        <w:br/>
      </w:r>
      <w:r>
        <w:t>日由甲方将上述房地产正式交付给乙方。房屋移交给乙方时，其该建筑物范围内的土地使用权一并转移给乙方。
</w:t>
      </w:r>
      <w:r>
        <w:br/>
      </w:r>
      <w:r>
        <w:t>四、甲方保证上述房地产权属清楚。若发生与甲方有关的产权纠纷或债权债务，概由甲方负责清理，并承担民事责任，因此给乙方造成的经济损失，甲方 负责赔偿。
</w:t>
      </w:r>
      <w:r>
        <w:br/>
      </w:r>
      <w:r>
        <w:t>五、违约责任：乙方中途悔约，乙方不得向甲方索还定金。甲方中途悔约，甲方应在悔约之日起
</w:t>
      </w:r>
      <w:r>
        <w:br/>
      </w:r>
      <w:r>
        <w:t>日内将定金退还给乙方，另给付乙方相当于定金额 的违约金。乙方不能按期向甲方付清购房款，或甲方不能按期向乙方交付房地产，每逾期一日，由违约一方向对方给付相当于上述房地产价款千分之
</w:t>
      </w:r>
      <w:r>
        <w:br/>
      </w:r>
      <w:r>
        <w:t>的滞纳 金。
</w:t>
      </w:r>
      <w:r>
        <w:br/>
      </w:r>
      <w:r>
        <w:t>六、本合同在履行中若发生争议，甲乙双方应采取协商办法解决。协商不成时，任何一方均可向
</w:t>
      </w:r>
      <w:r>
        <w:br/>
      </w:r>
      <w:r>
        <w:t>仲裁委员会申请仲裁，或向有管辖权的人民法院起诉。
</w:t>
      </w:r>
      <w:r>
        <w:br/>
      </w:r>
      <w:r>
        <w:t>七、上述房地产办理过户手续所需缴纳的税费，由甲乙双方按规定各自承担。
</w:t>
      </w:r>
      <w:r>
        <w:br/>
      </w:r>
      <w:r>
        <w:t>八、本合同未尽事项，甲乙双方可另行议定，其补充议定书经双方签章后与本合同具有同等法律效力。
</w:t>
      </w:r>
      <w:r>
        <w:br/>
      </w:r>
      <w:r>
        <w:t>九、本合同经双方签章并经房地产买卖主管机关审查批准后生效。
</w:t>
      </w:r>
      <w:r>
        <w:br/>
      </w:r>
      <w:r>
        <w:t>十、本合同一式
</w:t>
      </w:r>
      <w:r>
        <w:br/>
      </w:r>
      <w:r>
        <w:t>份，甲乙双方各执
</w:t>
      </w:r>
      <w:r>
        <w:br/>
      </w:r>
      <w:r>
        <w:t>份。合同副本
</w:t>
      </w:r>
      <w:r>
        <w:br/>
      </w:r>
      <w:r>
        <w:t>份，送
</w:t>
      </w:r>
      <w:r>
        <w:br/>
      </w:r>
      <w:r>
        <w:t>房地产交易管理所(处)。
</w:t>
      </w:r>
      <w:r>
        <w:br/>
      </w:r>
      <w:r>
        <w:t>十一、双方约定的其他事项。
</w:t>
      </w:r>
      <w:r>
        <w:br/>
      </w:r>
      <w:r>
        <w:t>甲方(签章)：
</w:t>
      </w:r>
      <w:r>
        <w:br/>
      </w:r>
      <w:r>
        <w:t>乙方(签章)：
</w:t>
      </w:r>
      <w:r>
        <w:br/>
      </w:r>
      <w:r>
        <w:t>法定代表人：
</w:t>
      </w:r>
      <w:r>
        <w:br/>
      </w:r>
      <w:r>
        <w:t>法定代表人：
</w:t>
      </w:r>
      <w:r>
        <w:br/>
      </w:r>
      <w:r>
        <w:t>地
</w:t>
      </w:r>
      <w:r>
        <w:br/>
      </w:r>
      <w:r>
        <w:t>址：
</w:t>
      </w:r>
      <w:r>
        <w:br/>
      </w:r>
      <w:r>
        <w:t>地
</w:t>
      </w:r>
      <w:r>
        <w:br/>
      </w:r>
      <w:r>
        <w:t>址：
</w:t>
      </w:r>
      <w:r>
        <w:br/>
      </w:r>
      <w:r>
        <w:t>联系电话：
</w:t>
      </w:r>
      <w:r>
        <w:br/>
      </w:r>
      <w:r>
        <w:t>联系电话：
</w:t>
      </w:r>
      <w:r>
        <w:br/>
      </w:r>
      <w:r>
        <w:t>邮政编码：
</w:t>
      </w:r>
      <w:r>
        <w:br/>
      </w:r>
      <w:r>
        <w:t>邮政编码：
</w:t>
      </w:r>
      <w:r>
        <w:br/>
      </w:r>
      <w:r>
        <w:t>委托代理人：
</w:t>
      </w:r>
      <w:r>
        <w:br/>
      </w:r>
      <w:r>
        <w:t>委托代理人：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1.本合同文本适用于房地产买卖立契。
</w:t>
      </w:r>
      <w:r>
        <w:br/>
      </w:r>
      <w:r>
        <w:t>2.本合同未尽事宜，双方议定后，可填入空白条款内或另行签订附件。
</w:t>
      </w:r>
      <w:r>
        <w:br/>
      </w:r>
      <w:r>
        <w:t>3.本合同格式解释权归中华人民共和国建设部。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