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二手房屋买卖合同(简版)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二手房屋买卖合同(简版)
</w:t>
      </w:r>
      <w:r>
        <w:br/>
      </w:r>
      <w:r>
        <w:t>
</w:t>
      </w:r>
      <w:r>
        <w:br/>
      </w:r>
      <w:r>
        <w:t>卖方：________(以下简称甲方)
</w:t>
      </w:r>
      <w:r>
        <w:br/>
      </w:r>
      <w:r>
        <w:t>　身份证号：______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买方：________(以下简称乙方)
</w:t>
      </w:r>
      <w:r>
        <w:br/>
      </w:r>
      <w:r>
        <w:t>　身份证号：______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根据《中华人民共和国民法典》、《中华人民共和国城市房地产管理法》及其他有关法律、法规之规定，甲、乙双方在平等、自愿、协商一致的基础上，就乙方向甲方购买私有住房，达成如下协议：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第一条甲方所售房屋权证号及座落位置、结构、层次、面积、附属设施：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1、甲方所售房屋所有权证号为&amp;quot;______号&amp;quot;，房屋土地使用权证号为&amp;quot;______号&amp;quot;;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2、甲方所售房屋位于______区______路(街)______号，为______结构;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3、甲方所售房屋建筑面积______平方米;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4、甲方所售房屋附属设施为______。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第二条房屋价格及其他费用：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1、甲、乙双方协商一致，甲方所售房屋总金额为(人民币)___拾___万___仟___佰元整(含附属设施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费用);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2、甲、乙双方达成一致意见，双方交易税费由方负担。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第三条付款方式：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____________________________________________________________________________________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____________________________________________________________________________________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____________________________________________________________________________________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第四条房屋交付：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甲、乙双方在房地局交易所办理完过户手续(缴纳税费)后___日内，甲方将房屋交付乙方，因不可抗力等因素造成甲方逾期交房的，则房屋交付时间可据实予以延长。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第五条乙方逾期付款的违约责任：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乙方未按本合同规定的付款方式付款，每逾期一日，按照逾期金额的2‰支付违约金，逾期达一个月以上的，即视为乙方不履行本合同，甲方有权解除合同，届时将由乙方承担此次交易中双方的全部交易税费，并向甲方支付购房款10%违约金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第六条甲方逾期交房的违约责任：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甲方未按本合同第四条规定将房屋及时交付使用，每逾期一日，按照购房总价的2‰支付违约金，逾期达一个月以上的，即视为甲方不履行本合同，乙方有权解除合同，由甲方承担此次交易中双方的全部交易税费，并向乙方支付房价10%的违约金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第七条甲方保证在交接时该房屋没有产权纠纷和财务纠纷，如交接后发生该房屋交接前即存在的产权纠纷和财务纠纷，由甲方承担全部责任。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第八条本合同未尽事宜，由甲、乙双方另行议定，并签订补充协议，补充协议与本合同具同等法律效力。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第九条本合同在履行中发生争议，由甲、乙双方协商解决。协商不成的，甲、乙双方可依法向该房屋所在地人民法院起诉。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第十条本合同自甲、乙双方签字之日起生效。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第十一条本合同一式五份，甲、乙双方各执一份，其他三份交有关部门存档。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