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房屋装修承揽协议（2022律师整理版）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房屋装修承揽协议（2022律师整理版）
</w:t>
      </w:r>
      <w:r>
        <w:br/>
      </w:r>
      <w:r>
        <w:t>甲方：
</w:t>
      </w:r>
      <w:r>
        <w:br/>
      </w:r>
      <w:r>
        <w:t>
</w:t>
      </w:r>
      <w:r>
        <w:br/>
      </w:r>
      <w:r>
        <w:t>乙方：
</w:t>
      </w:r>
      <w:r>
        <w:br/>
      </w:r>
      <w:r>
        <w:t>鉴于甲方系发包方，乙方系承揽方，现甲、乙双方本着平等自愿，协商一致的原则，甲方决定委托乙方对房屋进行装修，就房屋装修方面，特此订立如下协议：
</w:t>
      </w:r>
      <w:r>
        <w:br/>
      </w:r>
      <w:r>
        <w:t>一、工程地点及概况：
</w:t>
      </w:r>
      <w:r>
        <w:br/>
      </w:r>
      <w:r>
        <w:t>大竹县竹阳镇东湖湾F1幢27楼5号，房屋面积为110平方米。
</w:t>
      </w:r>
      <w:r>
        <w:br/>
      </w:r>
      <w:r>
        <w:t>二、工程项目：
</w:t>
      </w:r>
      <w:r>
        <w:br/>
      </w:r>
      <w:r>
        <w:t>1、三个房间(三间卧室、一客厅，一个饭厅)打地角线，包暖气及管线(客厅要对称)，客厅和饭厅吊顶，其他房顶四周打石膏线，客厅安装防护栏和厨房安装雨棚及防护栏;客厅贴磁砖、卧室铺强化木地板;清除所有房间原有涂料，客厅、卧室打腻子，刷墙面漆两次。
</w:t>
      </w:r>
      <w:r>
        <w:br/>
      </w:r>
      <w:r>
        <w:t>2、卫生间、洗脸间、厨房铺磁砖到顶，屋顶吊集成板;厨房地面铺磁砖，打一灶台。
</w:t>
      </w:r>
      <w:r>
        <w:br/>
      </w:r>
      <w:r>
        <w:t>4、房间电源线路根据甲方要求适当调整，客厅做酒柜和鞋柜及一个隔断。
</w:t>
      </w:r>
      <w:r>
        <w:br/>
      </w:r>
      <w:r>
        <w:t>5、未尽细节的之处，由甲方提出方案，商量确定。
</w:t>
      </w:r>
      <w:r>
        <w:br/>
      </w:r>
      <w:r>
        <w:t>二、承包方式：
</w:t>
      </w:r>
      <w:r>
        <w:br/>
      </w:r>
      <w:r>
        <w:t>乙方负责施工，甲方负责提供材料，所提供的材料必须符合标准。
</w:t>
      </w:r>
      <w:r>
        <w:br/>
      </w:r>
      <w:r>
        <w:t>三、质量标准：
</w:t>
      </w:r>
      <w:r>
        <w:br/>
      </w:r>
      <w:r>
        <w:t>施工质量要符合安全要求，装修质量不得低于同一施工类型的装修标准，双方认可。
</w:t>
      </w:r>
      <w:r>
        <w:br/>
      </w:r>
      <w:r>
        <w:t>四、施工期限：
</w:t>
      </w:r>
      <w:r>
        <w:br/>
      </w:r>
      <w:r>
        <w:t>2014年8月15日到2014年11月14日，如不能按期完成，乙方将每天承担违约金。
</w:t>
      </w:r>
      <w:r>
        <w:br/>
      </w:r>
      <w:r>
        <w:t>五、工程造价：
</w:t>
      </w:r>
      <w:r>
        <w:br/>
      </w:r>
      <w:r>
        <w:t>所有装修材料费用由甲方承担，工人工资都由乙方承担。
</w:t>
      </w:r>
      <w:r>
        <w:br/>
      </w:r>
      <w:r>
        <w:t>六、付款方式：
</w:t>
      </w:r>
      <w:r>
        <w:br/>
      </w:r>
      <w:r>
        <w:t>房屋装修费总价为元，大写元，甲方先预付装修费用元，大写元，剩余部分由甲方竣工后，经检验符合上面要求后一次付清。
</w:t>
      </w:r>
      <w:r>
        <w:br/>
      </w:r>
      <w:r>
        <w:t>七、安全责任
</w:t>
      </w:r>
      <w:r>
        <w:br/>
      </w:r>
      <w:r>
        <w:t>乙方在施工过程中，应当尽到安全保障义务;乙方在施工过程中，乙方和乙方雇佣的工人发生安全事故，与甲方无关，由乙方自己承担责任。
</w:t>
      </w:r>
      <w:r>
        <w:br/>
      </w:r>
      <w:r>
        <w:t>八、其他问题
</w:t>
      </w:r>
      <w:r>
        <w:br/>
      </w:r>
      <w:r>
        <w:t>装修项目的具体要求，由甲方提出，乙方实施。本协议未尽事宜，由双方协商解决。本协议自双方签字之日起生效。
</w:t>
      </w:r>
      <w:r>
        <w:br/>
      </w:r>
      <w:r>
        <w:t>九、本协议一式两份，甲、乙方各执一份，每份具有同等的法律效力。
</w:t>
      </w:r>
      <w:r>
        <w:br/>
      </w:r>
      <w:r>
        <w:t>十、本协议自甲乙双方签字之日起生效。
</w:t>
      </w:r>
      <w:r>
        <w:br/>
      </w:r>
      <w:r>
        <w:t>甲方：乙方：
</w:t>
      </w:r>
      <w:r>
        <w:br/>
      </w:r>
      <w:r>
        <w:t>年月日年月日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