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3F47" w:rsidRPr="00AA3F47" w:rsidRDefault="00AA3F47" w:rsidP="00AA3F47">
      <w:pPr>
        <w:widowControl/>
        <w:shd w:val="clear" w:color="auto" w:fill="FFFFFF"/>
        <w:spacing w:before="300" w:after="150"/>
        <w:jc w:val="center"/>
        <w:outlineLvl w:val="1"/>
        <w:rPr>
          <w:rFonts w:ascii="Arial" w:eastAsia="宋体" w:hAnsi="Arial" w:cs="Arial"/>
          <w:color w:val="333333"/>
          <w:kern w:val="0"/>
          <w:sz w:val="45"/>
          <w:szCs w:val="45"/>
        </w:rPr>
      </w:pPr>
      <w:r w:rsidRPr="00AA3F47">
        <w:rPr>
          <w:rFonts w:ascii="Arial" w:eastAsia="宋体" w:hAnsi="Arial" w:cs="Arial"/>
          <w:color w:val="333333"/>
          <w:kern w:val="0"/>
          <w:sz w:val="45"/>
          <w:szCs w:val="45"/>
        </w:rPr>
        <w:t>二手房屋买卖合同书样本</w:t>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t xml:space="preserve">　卖方（以下简称甲方）：</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姓名：＿＿＿（身份证号码）：</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地址：</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联系电话：</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共有人：</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姓名：＿＿＿（身份证号码）：</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地址：</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联系电话：</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买方（以下简称乙方）：</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姓名：</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（身份证号码）：</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地址：</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联系电话：</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第一条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房屋的基本情况：</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lastRenderedPageBreak/>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甲方房屋坐落于</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；位于第＿＿＿层</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户，房屋结构为＿＿，房产证登记面积＿＿＿＿平方米，地下室一间，面积</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平方，房屋权属证书号为</w:t>
      </w:r>
      <w:r w:rsidRPr="00AA3F47">
        <w:rPr>
          <w:rFonts w:ascii="Arial" w:eastAsia="宋体" w:hAnsi="Arial" w:cs="Arial"/>
          <w:color w:val="333333"/>
          <w:kern w:val="0"/>
          <w:szCs w:val="21"/>
        </w:rPr>
        <w:t xml:space="preserve"> .</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第二条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价格：</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以房产证登记面积为依据，每平米</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元，该房屋售价总金额为</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万元整，大写：</w:t>
      </w:r>
      <w:r w:rsidRPr="00AA3F47">
        <w:rPr>
          <w:rFonts w:ascii="Arial" w:eastAsia="宋体" w:hAnsi="Arial" w:cs="Arial"/>
          <w:color w:val="333333"/>
          <w:kern w:val="0"/>
          <w:szCs w:val="21"/>
        </w:rPr>
        <w:t xml:space="preserve"> .</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第三条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付款方式：</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乙方于本合同签订之日向甲方支付定金＿＿＿元整，大写：</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日内交付</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万元（大写</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），余款</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元（大写</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）在房屋过户手续办理完毕之日支付。</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第四条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房屋交付期限：</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甲方应于本合同签订之日起</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日内，将该房屋交付乙方。</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第五条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乙方逾期付款的违约责任：</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lastRenderedPageBreak/>
        <w:br/>
      </w:r>
      <w:r w:rsidRPr="00AA3F47">
        <w:rPr>
          <w:rFonts w:ascii="Arial" w:eastAsia="宋体" w:hAnsi="Arial" w:cs="Arial"/>
          <w:color w:val="333333"/>
          <w:kern w:val="0"/>
          <w:szCs w:val="21"/>
        </w:rPr>
        <w:t>乙方如未按本合同第三条规定的时间付款，甲方对乙方的逾期应付款有权追究违约责任。自本合同规定的应付款限期之第二天起至实际付款之日止，每逾期一天，乙方按累计应付款的＿＿％向甲方支付违约金。逾期超过＿＿日，即视为乙方不履行本合同，甲方有权解除合同，追究乙方的违约责任。</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第六条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甲方逾期交付房屋的违约责任：</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除不可抗拒的自然灾害等特殊情况外，甲方如未按本合同第四条规定的期限将该房屋交给乙方使用，乙方有权按已交付的房价款向甲方追究违约责任。每逾期一天，甲方按累计已付款的＿＿％向乙方支付违约金。逾期超过＿＿日，则视为甲方不履行本合同，乙方有权解除合同，追究甲方的违约责任。</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第七条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关于产权过户登记的约定：</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甲方应协助乙方在房屋产权登记机关规定的期限内向房屋产权登记机关办理权属过户登记手续。如因甲方的原因造成乙方不能在房屋交付之日起＿＿＿＿＿天内取得房地产权属证书，乙方有权解除合同，甲方须在乙方提出退房要求之日起＿＿天内将乙方已付款退还给乙方，并按已付款的＿＿％赔偿乙方损失。</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第八条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签订合同之后，所售房屋室内设施不再变更。甲方保证在交易时该房屋没有产权纠纷，质量符合国家有关规定，符合房屋出售的法定条件。房屋交付使用之前的有关费用包括水、电、气、物业、有线等费用有甲方承担。由此引发的纠纷有甲方自行处理，于乙方无关。</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第九条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甲方保证在办理完过户手续之日起</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日内，将户口迁出，逾期超过＿＿＿日，乙方每日按已付款的＿＿％收取违约金。</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lastRenderedPageBreak/>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第十条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因本房屋所有权转移所发生的税费均按国家的有关规定由甲乙双方交纳。</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第十一条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本合同未尽事项，由甲、乙双方另行议定，并签订补充协议。</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第十二条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本合同在履行中发生争议，由甲、乙双方协商解决。协商不成时，甲、乙双方同意由＿方所在地人</w:t>
      </w:r>
      <w:hyperlink r:id="rId4" w:tgtFrame="_blank" w:history="1">
        <w:r w:rsidRPr="00AA3F47">
          <w:rPr>
            <w:rFonts w:ascii="Arial" w:eastAsia="宋体" w:hAnsi="Arial" w:cs="Arial"/>
            <w:color w:val="337AB7"/>
            <w:kern w:val="0"/>
            <w:szCs w:val="21"/>
            <w:u w:val="single"/>
          </w:rPr>
          <w:t>民法</w:t>
        </w:r>
      </w:hyperlink>
      <w:r w:rsidRPr="00AA3F47">
        <w:rPr>
          <w:rFonts w:ascii="Arial" w:eastAsia="宋体" w:hAnsi="Arial" w:cs="Arial"/>
          <w:color w:val="333333"/>
          <w:kern w:val="0"/>
          <w:szCs w:val="21"/>
        </w:rPr>
        <w:t>院起诉。</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第十三条</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本合同一式二份，甲、乙双方各执一份，甲、乙双方签字之日起生效。均具有同等效力。</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甲方：</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乙方：</w:t>
      </w:r>
    </w:p>
    <w:p w:rsidR="00AA3F47" w:rsidRPr="00AA3F47" w:rsidRDefault="00AA3F47" w:rsidP="00AA3F47">
      <w:pPr>
        <w:widowControl/>
        <w:jc w:val="left"/>
        <w:rPr>
          <w:rFonts w:ascii="宋体" w:eastAsia="宋体" w:hAnsi="宋体" w:cs="宋体"/>
          <w:kern w:val="0"/>
          <w:sz w:val="24"/>
          <w:szCs w:val="24"/>
        </w:rPr>
      </w:pPr>
      <w:r w:rsidRPr="00AA3F47">
        <w:rPr>
          <w:rFonts w:ascii="Arial" w:eastAsia="宋体" w:hAnsi="Arial" w:cs="Arial"/>
          <w:color w:val="333333"/>
          <w:kern w:val="0"/>
          <w:szCs w:val="21"/>
        </w:rPr>
        <w:br/>
      </w:r>
    </w:p>
    <w:p w:rsidR="00AA3F47" w:rsidRPr="00AA3F47" w:rsidRDefault="00AA3F47" w:rsidP="00AA3F47">
      <w:pPr>
        <w:widowControl/>
        <w:shd w:val="clear" w:color="auto" w:fill="FFFFFF"/>
        <w:spacing w:before="150" w:after="150"/>
        <w:jc w:val="left"/>
        <w:rPr>
          <w:rFonts w:ascii="Arial" w:eastAsia="宋体" w:hAnsi="Arial" w:cs="Arial"/>
          <w:color w:val="333333"/>
          <w:kern w:val="0"/>
          <w:szCs w:val="21"/>
        </w:rPr>
      </w:pPr>
      <w:r w:rsidRPr="00AA3F47">
        <w:rPr>
          <w:rFonts w:ascii="Arial" w:eastAsia="宋体" w:hAnsi="Arial" w:cs="Arial"/>
          <w:color w:val="333333"/>
          <w:kern w:val="0"/>
          <w:szCs w:val="21"/>
        </w:rPr>
        <w:br/>
      </w:r>
      <w:r w:rsidRPr="00AA3F47">
        <w:rPr>
          <w:rFonts w:ascii="Arial" w:eastAsia="宋体" w:hAnsi="Arial" w:cs="Arial"/>
          <w:color w:val="333333"/>
          <w:kern w:val="0"/>
          <w:szCs w:val="21"/>
        </w:rPr>
        <w:t>年</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月</w:t>
      </w:r>
      <w:r w:rsidRPr="00AA3F47">
        <w:rPr>
          <w:rFonts w:ascii="Arial" w:eastAsia="宋体" w:hAnsi="Arial" w:cs="Arial"/>
          <w:color w:val="333333"/>
          <w:kern w:val="0"/>
          <w:szCs w:val="21"/>
        </w:rPr>
        <w:t xml:space="preserve"> </w:t>
      </w:r>
      <w:r w:rsidRPr="00AA3F47">
        <w:rPr>
          <w:rFonts w:ascii="Arial" w:eastAsia="宋体" w:hAnsi="Arial" w:cs="Arial"/>
          <w:color w:val="333333"/>
          <w:kern w:val="0"/>
          <w:szCs w:val="21"/>
        </w:rPr>
        <w:t>日</w:t>
      </w:r>
    </w:p>
    <w:p w:rsidR="002034CC" w:rsidRPr="00AA3F47" w:rsidRDefault="00AA3F47" w:rsidP="00AA3F47">
      <w:bookmarkStart w:id="0" w:name="_GoBack"/>
      <w:bookmarkEnd w:id="0"/>
    </w:p>
    <w:sectPr w:rsidR="002034CC" w:rsidRPr="00AA3F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051E"/>
    <w:rsid w:val="0022051E"/>
    <w:rsid w:val="00AA3F47"/>
    <w:rsid w:val="00EA6E38"/>
    <w:rsid w:val="00F970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5060F7-208F-4E13-AB1A-F58EE0A38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link w:val="20"/>
    <w:uiPriority w:val="9"/>
    <w:qFormat/>
    <w:rsid w:val="00AA3F4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AA3F47"/>
    <w:rPr>
      <w:rFonts w:ascii="宋体" w:eastAsia="宋体" w:hAnsi="宋体" w:cs="宋体"/>
      <w:b/>
      <w:bCs/>
      <w:kern w:val="0"/>
      <w:sz w:val="36"/>
      <w:szCs w:val="36"/>
    </w:rPr>
  </w:style>
  <w:style w:type="paragraph" w:styleId="a3">
    <w:name w:val="Normal (Web)"/>
    <w:basedOn w:val="a"/>
    <w:uiPriority w:val="99"/>
    <w:semiHidden/>
    <w:unhideWhenUsed/>
    <w:rsid w:val="00AA3F47"/>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AA3F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238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hinalawedu.com/web/2324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2022-07-15T08:03:00Z</dcterms:created>
  <dcterms:modified xsi:type="dcterms:W3CDTF">2022-07-15T08:03:00Z</dcterms:modified>
</cp:coreProperties>
</file>